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DC0D" w14:textId="77777777" w:rsidR="00E83165" w:rsidRPr="00EB4A41" w:rsidRDefault="00E83165" w:rsidP="00E83165">
      <w:pPr>
        <w:rPr>
          <w:color w:val="FF0000"/>
        </w:rPr>
      </w:pPr>
      <w:r w:rsidRPr="00EB4A41">
        <w:rPr>
          <w:color w:val="FF0000"/>
        </w:rPr>
        <w:t>&lt;</w:t>
      </w:r>
      <w:r>
        <w:rPr>
          <w:color w:val="FF0000"/>
        </w:rPr>
        <w:t>Brewery l</w:t>
      </w:r>
      <w:r w:rsidRPr="00EB4A41">
        <w:rPr>
          <w:color w:val="FF0000"/>
        </w:rPr>
        <w:t>ogo&gt;</w:t>
      </w:r>
    </w:p>
    <w:p w14:paraId="3DBD97AB" w14:textId="77777777" w:rsidR="00E83165" w:rsidRDefault="00E83165" w:rsidP="00E83165"/>
    <w:p w14:paraId="2D7056C3" w14:textId="77777777" w:rsidR="00E83165" w:rsidRDefault="00E83165" w:rsidP="00E83165">
      <w:r>
        <w:t>FOR IMMEDIATE RELEASE</w:t>
      </w:r>
    </w:p>
    <w:p w14:paraId="49BD2FEF" w14:textId="77777777" w:rsidR="00E83165" w:rsidRPr="00EB4A41" w:rsidRDefault="00E83165" w:rsidP="00E83165">
      <w:pPr>
        <w:rPr>
          <w:color w:val="FF0000"/>
        </w:rPr>
      </w:pPr>
      <w:r w:rsidRPr="00EB4A41">
        <w:rPr>
          <w:color w:val="FF0000"/>
        </w:rPr>
        <w:t>&lt;</w:t>
      </w:r>
      <w:r>
        <w:rPr>
          <w:color w:val="FF0000"/>
        </w:rPr>
        <w:t>Brewery c</w:t>
      </w:r>
      <w:r w:rsidRPr="00EB4A41">
        <w:rPr>
          <w:color w:val="FF0000"/>
        </w:rPr>
        <w:t xml:space="preserve">ontact </w:t>
      </w:r>
      <w:r>
        <w:rPr>
          <w:color w:val="FF0000"/>
        </w:rPr>
        <w:t>n</w:t>
      </w:r>
      <w:r w:rsidRPr="00EB4A41">
        <w:rPr>
          <w:color w:val="FF0000"/>
        </w:rPr>
        <w:t>ame&gt;</w:t>
      </w:r>
    </w:p>
    <w:p w14:paraId="79E4CD65" w14:textId="77777777" w:rsidR="00E83165" w:rsidRPr="00EB4A41" w:rsidRDefault="00E83165" w:rsidP="00E83165">
      <w:pPr>
        <w:rPr>
          <w:color w:val="FF0000"/>
        </w:rPr>
      </w:pPr>
      <w:r w:rsidRPr="00EB4A41">
        <w:rPr>
          <w:color w:val="FF0000"/>
        </w:rPr>
        <w:t xml:space="preserve">&lt;Email </w:t>
      </w:r>
      <w:r>
        <w:rPr>
          <w:color w:val="FF0000"/>
        </w:rPr>
        <w:t>a</w:t>
      </w:r>
      <w:r w:rsidRPr="00EB4A41">
        <w:rPr>
          <w:color w:val="FF0000"/>
        </w:rPr>
        <w:t>ddress&gt;</w:t>
      </w:r>
    </w:p>
    <w:p w14:paraId="59A89945" w14:textId="77777777" w:rsidR="00E83165" w:rsidRDefault="00E83165" w:rsidP="00E83165">
      <w:pPr>
        <w:rPr>
          <w:color w:val="FF0000"/>
        </w:rPr>
      </w:pPr>
      <w:r w:rsidRPr="00EB4A41">
        <w:rPr>
          <w:color w:val="FF0000"/>
        </w:rPr>
        <w:t xml:space="preserve">&lt;Phone </w:t>
      </w:r>
      <w:r>
        <w:rPr>
          <w:color w:val="FF0000"/>
        </w:rPr>
        <w:t>n</w:t>
      </w:r>
      <w:r w:rsidRPr="00EB4A41">
        <w:rPr>
          <w:color w:val="FF0000"/>
        </w:rPr>
        <w:t>umber&gt;</w:t>
      </w:r>
    </w:p>
    <w:p w14:paraId="340CD664" w14:textId="77777777" w:rsidR="00E83165" w:rsidRDefault="00E83165" w:rsidP="00E83165">
      <w:pPr>
        <w:rPr>
          <w:color w:val="FF0000"/>
        </w:rPr>
      </w:pPr>
    </w:p>
    <w:p w14:paraId="6B898A80" w14:textId="77777777" w:rsidR="00E83165" w:rsidRDefault="00E83165" w:rsidP="00E83165">
      <w:pPr>
        <w:jc w:val="center"/>
        <w:rPr>
          <w:b/>
          <w:bCs/>
          <w:color w:val="000000" w:themeColor="text1"/>
          <w:sz w:val="28"/>
          <w:szCs w:val="28"/>
        </w:rPr>
      </w:pPr>
      <w:r w:rsidRPr="7F418CE3">
        <w:rPr>
          <w:b/>
          <w:bCs/>
          <w:color w:val="FF0000"/>
          <w:sz w:val="28"/>
          <w:szCs w:val="28"/>
        </w:rPr>
        <w:t xml:space="preserve">&lt;Brewery Name&gt; </w:t>
      </w:r>
      <w:r>
        <w:rPr>
          <w:b/>
          <w:bCs/>
          <w:color w:val="000000" w:themeColor="text1"/>
          <w:sz w:val="28"/>
          <w:szCs w:val="28"/>
        </w:rPr>
        <w:t>Takes Home a</w:t>
      </w:r>
      <w:r w:rsidRPr="7F418CE3">
        <w:rPr>
          <w:b/>
          <w:bCs/>
          <w:color w:val="FF0000"/>
          <w:sz w:val="28"/>
          <w:szCs w:val="28"/>
        </w:rPr>
        <w:t xml:space="preserve"> &lt;Gold, Silver, or Bronze&gt; </w:t>
      </w:r>
      <w:r w:rsidRPr="7F418CE3">
        <w:rPr>
          <w:b/>
          <w:bCs/>
          <w:color w:val="000000" w:themeColor="text1"/>
          <w:sz w:val="28"/>
          <w:szCs w:val="28"/>
        </w:rPr>
        <w:t xml:space="preserve">Medal at the </w:t>
      </w:r>
      <w:r>
        <w:rPr>
          <w:b/>
          <w:bCs/>
          <w:color w:val="000000" w:themeColor="text1"/>
          <w:sz w:val="28"/>
          <w:szCs w:val="28"/>
        </w:rPr>
        <w:t>2025</w:t>
      </w:r>
      <w:r w:rsidRPr="7F418CE3">
        <w:rPr>
          <w:b/>
          <w:bCs/>
          <w:color w:val="000000" w:themeColor="text1"/>
          <w:sz w:val="28"/>
          <w:szCs w:val="28"/>
        </w:rPr>
        <w:t xml:space="preserve"> Great American Beer Festival® Competition</w:t>
      </w:r>
    </w:p>
    <w:p w14:paraId="169337FB" w14:textId="77777777" w:rsidR="00E83165" w:rsidRDefault="00E83165" w:rsidP="00E83165">
      <w:pPr>
        <w:jc w:val="center"/>
        <w:rPr>
          <w:b/>
          <w:bCs/>
          <w:color w:val="000000" w:themeColor="text1"/>
          <w:sz w:val="28"/>
          <w:szCs w:val="28"/>
        </w:rPr>
      </w:pPr>
    </w:p>
    <w:p w14:paraId="28D745D1" w14:textId="6F37EDB6" w:rsidR="00E83165" w:rsidRPr="00D65D12" w:rsidRDefault="703EDD28" w:rsidP="703EDD28">
      <w:pPr>
        <w:tabs>
          <w:tab w:val="left" w:pos="9720"/>
        </w:tabs>
        <w:jc w:val="center"/>
        <w:rPr>
          <w:i/>
          <w:iCs/>
          <w:color w:val="000000" w:themeColor="text1"/>
          <w:sz w:val="28"/>
          <w:szCs w:val="28"/>
        </w:rPr>
      </w:pPr>
      <w:r w:rsidRPr="703EDD28">
        <w:rPr>
          <w:i/>
          <w:iCs/>
          <w:color w:val="FF0000"/>
          <w:sz w:val="28"/>
          <w:szCs w:val="28"/>
        </w:rPr>
        <w:t xml:space="preserve">&lt;Beer name&gt; </w:t>
      </w:r>
      <w:r w:rsidRPr="703EDD28">
        <w:rPr>
          <w:i/>
          <w:iCs/>
          <w:color w:val="000000" w:themeColor="text1"/>
          <w:sz w:val="28"/>
          <w:szCs w:val="28"/>
        </w:rPr>
        <w:t>is recognized as one of the best brews in the nation at the country’s largest professional beer competition</w:t>
      </w:r>
    </w:p>
    <w:p w14:paraId="659E2E27" w14:textId="77777777" w:rsidR="00E83165" w:rsidRDefault="00E83165" w:rsidP="00E83165">
      <w:pPr>
        <w:jc w:val="center"/>
        <w:rPr>
          <w:i/>
          <w:iCs/>
          <w:color w:val="000000" w:themeColor="text1"/>
          <w:sz w:val="28"/>
          <w:szCs w:val="28"/>
        </w:rPr>
      </w:pPr>
    </w:p>
    <w:p w14:paraId="005D7619" w14:textId="77777777" w:rsidR="00E83165" w:rsidRPr="00EB4A41" w:rsidRDefault="00E83165" w:rsidP="00E83165">
      <w:r w:rsidRPr="05C787F6">
        <w:rPr>
          <w:b/>
          <w:bCs/>
          <w:color w:val="FF0000"/>
        </w:rPr>
        <w:t>&lt;City&gt;, &lt;State&gt; • &lt;Date&gt;</w:t>
      </w:r>
      <w:r w:rsidRPr="05C787F6">
        <w:rPr>
          <w:color w:val="FF0000"/>
        </w:rPr>
        <w:t xml:space="preserve"> </w:t>
      </w:r>
      <w:r>
        <w:t xml:space="preserve">— </w:t>
      </w:r>
      <w:r w:rsidRPr="05C787F6">
        <w:rPr>
          <w:color w:val="FF0000"/>
        </w:rPr>
        <w:t xml:space="preserve">&lt;Name of brewery&gt; </w:t>
      </w:r>
      <w:r w:rsidRPr="05C787F6">
        <w:t xml:space="preserve">earned </w:t>
      </w:r>
      <w:r>
        <w:t xml:space="preserve">a </w:t>
      </w:r>
      <w:r w:rsidRPr="05C787F6">
        <w:rPr>
          <w:color w:val="FF0000"/>
        </w:rPr>
        <w:t xml:space="preserve">&lt;gold, silver, or bronze&gt; </w:t>
      </w:r>
      <w:r>
        <w:t xml:space="preserve">medal at the 2025 </w:t>
      </w:r>
      <w:hyperlink r:id="rId4">
        <w:r w:rsidRPr="05C787F6">
          <w:rPr>
            <w:rStyle w:val="Hyperlink"/>
          </w:rPr>
          <w:t>Great American Beer Festival</w:t>
        </w:r>
      </w:hyperlink>
      <w:r>
        <w:t xml:space="preserve"> (GABF) competition, hosted and presented by the </w:t>
      </w:r>
      <w:hyperlink r:id="rId5">
        <w:r w:rsidRPr="05C787F6">
          <w:rPr>
            <w:rStyle w:val="Hyperlink"/>
          </w:rPr>
          <w:t>Brewers Association</w:t>
        </w:r>
      </w:hyperlink>
      <w:r>
        <w:t xml:space="preserve">®. </w:t>
      </w:r>
    </w:p>
    <w:p w14:paraId="1C884E16" w14:textId="77777777" w:rsidR="00E83165" w:rsidRDefault="00E83165" w:rsidP="00E83165">
      <w:pPr>
        <w:spacing w:line="259" w:lineRule="auto"/>
      </w:pPr>
    </w:p>
    <w:p w14:paraId="342873E4" w14:textId="20DB9CF8" w:rsidR="00E83165" w:rsidRDefault="0869CCC3" w:rsidP="00E83165">
      <w:pPr>
        <w:spacing w:line="259" w:lineRule="auto"/>
      </w:pPr>
      <w:r>
        <w:t>In the 2025 competition, beers and ciders spanning 108 beer categories and six cider categories were judged by panels of professional judges.  Winning a coveted Great American Beer Festival competition medal signifies global recognition for brewing excellence, acknowledging the quality and style accuracy of the beer or cider.</w:t>
      </w:r>
    </w:p>
    <w:p w14:paraId="0EF2C826" w14:textId="77777777" w:rsidR="00E83165" w:rsidRPr="00EB4A41" w:rsidRDefault="00E83165" w:rsidP="00E83165">
      <w:pPr>
        <w:spacing w:line="259" w:lineRule="auto"/>
      </w:pPr>
    </w:p>
    <w:p w14:paraId="12F516E0" w14:textId="77777777" w:rsidR="00E83165" w:rsidRPr="00EB4A41" w:rsidRDefault="00E83165" w:rsidP="00E83165">
      <w:r w:rsidRPr="00EB4A41">
        <w:rPr>
          <w:color w:val="FF0000"/>
        </w:rPr>
        <w:t xml:space="preserve">&lt;Name of brewery&gt; </w:t>
      </w:r>
      <w:r w:rsidRPr="00EB4A41">
        <w:t xml:space="preserve">was recognized in the </w:t>
      </w:r>
      <w:r w:rsidRPr="00EB4A41">
        <w:rPr>
          <w:color w:val="FF0000"/>
        </w:rPr>
        <w:t xml:space="preserve">&lt;style category&gt; </w:t>
      </w:r>
      <w:r w:rsidRPr="00EB4A41">
        <w:t xml:space="preserve">beer-style category for its </w:t>
      </w:r>
      <w:r w:rsidRPr="00EB4A41">
        <w:rPr>
          <w:color w:val="FF0000"/>
        </w:rPr>
        <w:t>&lt;name of beer&gt;</w:t>
      </w:r>
      <w:r w:rsidRPr="00EB4A41">
        <w:t xml:space="preserve">, a </w:t>
      </w:r>
      <w:r w:rsidRPr="00EB4A41">
        <w:rPr>
          <w:color w:val="FF0000"/>
        </w:rPr>
        <w:t>&lt;short description of beer, including color, taste, food it pairs with</w:t>
      </w:r>
      <w:r>
        <w:rPr>
          <w:color w:val="FF0000"/>
        </w:rPr>
        <w:t>,</w:t>
      </w:r>
      <w:r w:rsidRPr="00EB4A41">
        <w:rPr>
          <w:color w:val="FF0000"/>
        </w:rPr>
        <w:t xml:space="preserve"> and any interesting facts or history&gt;</w:t>
      </w:r>
      <w:r w:rsidRPr="00EB4A41">
        <w:t xml:space="preserve">. </w:t>
      </w:r>
      <w:r w:rsidRPr="00EB4A41">
        <w:rPr>
          <w:color w:val="FF0000"/>
        </w:rPr>
        <w:t xml:space="preserve">&lt;Name of brewery&gt; </w:t>
      </w:r>
      <w:r w:rsidRPr="00EB4A41">
        <w:t xml:space="preserve">is a </w:t>
      </w:r>
      <w:r w:rsidRPr="00EB4A41">
        <w:rPr>
          <w:color w:val="FF0000"/>
        </w:rPr>
        <w:t>&lt;number&gt;</w:t>
      </w:r>
      <w:r w:rsidRPr="00EB4A41">
        <w:t xml:space="preserve">-barrel </w:t>
      </w:r>
      <w:r w:rsidRPr="00EB4A41">
        <w:rPr>
          <w:color w:val="FF0000"/>
        </w:rPr>
        <w:t xml:space="preserve">&lt;brewpub, microbrewery, etc.&gt; </w:t>
      </w:r>
      <w:r w:rsidRPr="00EB4A41">
        <w:t xml:space="preserve">located in </w:t>
      </w:r>
      <w:r w:rsidRPr="00EB4A41">
        <w:rPr>
          <w:color w:val="FF0000"/>
        </w:rPr>
        <w:t xml:space="preserve">&lt;city, state&gt; </w:t>
      </w:r>
      <w:r w:rsidRPr="00EB4A41">
        <w:t xml:space="preserve">that prides itself in </w:t>
      </w:r>
      <w:r w:rsidRPr="00EB4A41">
        <w:rPr>
          <w:color w:val="FF0000"/>
        </w:rPr>
        <w:t>&lt;distinguishing features or short description of brewery&gt;</w:t>
      </w:r>
      <w:r w:rsidRPr="00EB4A41">
        <w:t>.</w:t>
      </w:r>
    </w:p>
    <w:p w14:paraId="5F7B4446" w14:textId="77777777" w:rsidR="00E83165" w:rsidRDefault="00E83165" w:rsidP="00E83165">
      <w:pPr>
        <w:rPr>
          <w:color w:val="000000" w:themeColor="text1"/>
          <w:sz w:val="28"/>
          <w:szCs w:val="28"/>
        </w:rPr>
      </w:pPr>
    </w:p>
    <w:p w14:paraId="16F7146A" w14:textId="77777777" w:rsidR="00E83165" w:rsidRPr="00EB4A41" w:rsidRDefault="00E83165" w:rsidP="00E83165">
      <w:pPr>
        <w:jc w:val="center"/>
        <w:rPr>
          <w:color w:val="FF0000"/>
        </w:rPr>
      </w:pPr>
      <w:r w:rsidRPr="00EB4A41">
        <w:rPr>
          <w:color w:val="FF0000"/>
        </w:rPr>
        <w:t>&lt;</w:t>
      </w:r>
      <w:r>
        <w:rPr>
          <w:color w:val="FF0000"/>
        </w:rPr>
        <w:t>Insert</w:t>
      </w:r>
      <w:r w:rsidRPr="00EB4A41">
        <w:rPr>
          <w:color w:val="FF0000"/>
        </w:rPr>
        <w:t xml:space="preserve"> a low-resolution photo here with a hyperlink to a high-resolution version of the photo/graphic&gt;</w:t>
      </w:r>
    </w:p>
    <w:p w14:paraId="1FD6D7F6" w14:textId="77777777" w:rsidR="00E83165" w:rsidRDefault="00E83165" w:rsidP="00E83165">
      <w:pPr>
        <w:jc w:val="center"/>
        <w:rPr>
          <w:color w:val="FF0000"/>
        </w:rPr>
      </w:pPr>
      <w:r w:rsidRPr="00EB4A41">
        <w:rPr>
          <w:color w:val="FF0000"/>
        </w:rPr>
        <w:t>&lt;Place caption of the photo here&gt;</w:t>
      </w:r>
    </w:p>
    <w:p w14:paraId="1027CDB7" w14:textId="77777777" w:rsidR="00E83165" w:rsidRDefault="00E83165" w:rsidP="00E83165">
      <w:pPr>
        <w:jc w:val="center"/>
        <w:rPr>
          <w:color w:val="FF0000"/>
        </w:rPr>
      </w:pPr>
    </w:p>
    <w:p w14:paraId="620B94AF" w14:textId="77777777" w:rsidR="00E83165" w:rsidRDefault="00E83165" w:rsidP="00E83165">
      <w:pPr>
        <w:rPr>
          <w:color w:val="000000" w:themeColor="text1"/>
        </w:rPr>
      </w:pPr>
      <w:r>
        <w:rPr>
          <w:color w:val="000000" w:themeColor="text1"/>
        </w:rPr>
        <w:t>“</w:t>
      </w:r>
      <w:r w:rsidRPr="00EB4A41">
        <w:rPr>
          <w:color w:val="FF0000"/>
        </w:rPr>
        <w:t>&lt;Quote from owner or head brewer&gt;</w:t>
      </w:r>
      <w:r w:rsidRPr="00A26377">
        <w:rPr>
          <w:color w:val="000000" w:themeColor="text1"/>
        </w:rPr>
        <w:t>,</w:t>
      </w:r>
      <w:r w:rsidRPr="006E0BDF">
        <w:rPr>
          <w:color w:val="000000" w:themeColor="text1"/>
        </w:rPr>
        <w:t>”</w:t>
      </w:r>
      <w:r w:rsidRPr="00EB4A41">
        <w:rPr>
          <w:color w:val="FF0000"/>
        </w:rPr>
        <w:t xml:space="preserve"> </w:t>
      </w:r>
      <w:r>
        <w:rPr>
          <w:color w:val="000000" w:themeColor="text1"/>
        </w:rPr>
        <w:t xml:space="preserve">said </w:t>
      </w:r>
      <w:r w:rsidRPr="00EB4A41">
        <w:rPr>
          <w:color w:val="FF0000"/>
        </w:rPr>
        <w:t>&lt;name&gt;</w:t>
      </w:r>
      <w:r>
        <w:rPr>
          <w:color w:val="000000" w:themeColor="text1"/>
        </w:rPr>
        <w:t xml:space="preserve">, </w:t>
      </w:r>
      <w:r w:rsidRPr="00EB4A41">
        <w:rPr>
          <w:color w:val="FF0000"/>
        </w:rPr>
        <w:t xml:space="preserve">&lt;title&gt; </w:t>
      </w:r>
      <w:r>
        <w:rPr>
          <w:color w:val="000000" w:themeColor="text1"/>
        </w:rPr>
        <w:t xml:space="preserve">at </w:t>
      </w:r>
      <w:r w:rsidRPr="00EB4A41">
        <w:rPr>
          <w:color w:val="FF0000"/>
        </w:rPr>
        <w:t>&lt;name of brewery&gt;</w:t>
      </w:r>
      <w:r>
        <w:rPr>
          <w:color w:val="000000" w:themeColor="text1"/>
        </w:rPr>
        <w:t>.</w:t>
      </w:r>
    </w:p>
    <w:p w14:paraId="7153E80B" w14:textId="77777777" w:rsidR="00E83165" w:rsidRDefault="00E83165" w:rsidP="00E83165">
      <w:pPr>
        <w:rPr>
          <w:color w:val="000000" w:themeColor="text1"/>
        </w:rPr>
      </w:pPr>
    </w:p>
    <w:p w14:paraId="137D8B4B" w14:textId="52E3487E" w:rsidR="703EDD28" w:rsidRDefault="703EDD28" w:rsidP="703EDD28">
      <w:pPr>
        <w:tabs>
          <w:tab w:val="left" w:pos="9720"/>
        </w:tabs>
        <w:rPr>
          <w:rFonts w:eastAsiaTheme="minorEastAsia"/>
        </w:rPr>
      </w:pPr>
      <w:r w:rsidRPr="703EDD28">
        <w:rPr>
          <w:rFonts w:eastAsiaTheme="minorEastAsia"/>
          <w:color w:val="000000" w:themeColor="text1"/>
        </w:rPr>
        <w:t xml:space="preserve">This year’s results revealed 273 breweries and cideries earned 347 medals. The Great American Beer Festival panel of judges evaluated noteworthy brews and ciders across 108 beer categories, six cider categories, and the Pro-Am and Collaboration competitions. </w:t>
      </w:r>
      <w:r w:rsidRPr="703EDD28">
        <w:rPr>
          <w:rFonts w:eastAsiaTheme="minorEastAsia"/>
        </w:rPr>
        <w:t xml:space="preserve"> </w:t>
      </w:r>
    </w:p>
    <w:p w14:paraId="276206CD" w14:textId="04E72CFF" w:rsidR="703EDD28" w:rsidRDefault="703EDD28" w:rsidP="703EDD28">
      <w:pPr>
        <w:tabs>
          <w:tab w:val="left" w:pos="9720"/>
        </w:tabs>
        <w:rPr>
          <w:rFonts w:ascii="Aptos" w:eastAsia="Aptos" w:hAnsi="Aptos" w:cs="Aptos"/>
        </w:rPr>
      </w:pPr>
    </w:p>
    <w:p w14:paraId="21D7C4D4" w14:textId="77777777" w:rsidR="00E83165" w:rsidRDefault="00E83165" w:rsidP="00E83165">
      <w:pPr>
        <w:rPr>
          <w:color w:val="000000" w:themeColor="text1"/>
        </w:rPr>
      </w:pPr>
    </w:p>
    <w:p w14:paraId="6DA6CDAF" w14:textId="77777777" w:rsidR="00E83165" w:rsidRDefault="703EDD28" w:rsidP="00E83165">
      <w:pPr>
        <w:rPr>
          <w:color w:val="000000" w:themeColor="text1"/>
        </w:rPr>
      </w:pPr>
      <w:r w:rsidRPr="703EDD28">
        <w:rPr>
          <w:color w:val="000000" w:themeColor="text1"/>
        </w:rPr>
        <w:t xml:space="preserve">“The Great American Beer Festival competition is the ultimate proving ground, recognizing the absolute best in innovation and craftsmanship from brewers all over the country. Earning a medal here, whether it’s gold, silver, or bronze, is an incredible, career-defining </w:t>
      </w:r>
      <w:r w:rsidRPr="703EDD28">
        <w:rPr>
          <w:color w:val="000000" w:themeColor="text1"/>
        </w:rPr>
        <w:lastRenderedPageBreak/>
        <w:t>achievement that signifies a brew's excellence against the most rigorous standards in the industry,” remarked Chris Williams, competition director for the Brewers Association. “The Brewers Association proudly celebrates the accomplishments of every single medal winner.”</w:t>
      </w:r>
    </w:p>
    <w:p w14:paraId="332D9628" w14:textId="77777777" w:rsidR="00E83165" w:rsidRDefault="00E83165" w:rsidP="00E83165">
      <w:pPr>
        <w:rPr>
          <w:color w:val="000000" w:themeColor="text1"/>
        </w:rPr>
      </w:pPr>
    </w:p>
    <w:p w14:paraId="76E63F70" w14:textId="7D2AA85E" w:rsidR="00E83165" w:rsidRPr="00186902" w:rsidRDefault="00E83165" w:rsidP="00E83165">
      <w:pPr>
        <w:spacing w:line="259" w:lineRule="auto"/>
      </w:pPr>
      <w:r w:rsidRPr="00186902">
        <w:t xml:space="preserve">The awards ceremony, </w:t>
      </w:r>
      <w:proofErr w:type="gramStart"/>
      <w:r w:rsidR="00F760FB">
        <w:t>live-streamed</w:t>
      </w:r>
      <w:proofErr w:type="gramEnd"/>
      <w:r w:rsidRPr="00186902">
        <w:t xml:space="preserve"> on The Brewing Network on Saturday, October 11, 2025, was held in the festival hall at the Colorado Convention Center as part of the Great American Beer Festival </w:t>
      </w:r>
      <w:r w:rsidR="00F760FB">
        <w:t>before</w:t>
      </w:r>
      <w:r w:rsidRPr="00186902">
        <w:t xml:space="preserve"> Saturday’s session.</w:t>
      </w:r>
      <w:r>
        <w:t xml:space="preserve"> </w:t>
      </w:r>
      <w:r w:rsidRPr="62102EC4">
        <w:rPr>
          <w:color w:val="000000" w:themeColor="text1"/>
        </w:rPr>
        <w:t xml:space="preserve">For more information on the Great American Beer Festival competition, including a complete </w:t>
      </w:r>
      <w:r>
        <w:rPr>
          <w:color w:val="000000" w:themeColor="text1"/>
        </w:rPr>
        <w:t>2025</w:t>
      </w:r>
      <w:r w:rsidRPr="62102EC4">
        <w:rPr>
          <w:color w:val="000000" w:themeColor="text1"/>
        </w:rPr>
        <w:t xml:space="preserve"> winners list and photos, visit </w:t>
      </w:r>
      <w:hyperlink r:id="rId6">
        <w:r w:rsidRPr="62102EC4">
          <w:rPr>
            <w:rStyle w:val="Hyperlink"/>
          </w:rPr>
          <w:t>GreatAmericanBeerFestival.com</w:t>
        </w:r>
      </w:hyperlink>
      <w:r w:rsidRPr="62102EC4">
        <w:rPr>
          <w:color w:val="000000" w:themeColor="text1"/>
        </w:rPr>
        <w:t xml:space="preserve">. </w:t>
      </w:r>
    </w:p>
    <w:p w14:paraId="7A1CB3C1" w14:textId="77777777" w:rsidR="00E83165" w:rsidRDefault="00E83165" w:rsidP="00E83165">
      <w:pPr>
        <w:jc w:val="center"/>
        <w:rPr>
          <w:color w:val="000000" w:themeColor="text1"/>
        </w:rPr>
      </w:pPr>
      <w:r>
        <w:rPr>
          <w:color w:val="000000" w:themeColor="text1"/>
        </w:rPr>
        <w:t>###</w:t>
      </w:r>
    </w:p>
    <w:p w14:paraId="3A28EDEC" w14:textId="77777777" w:rsidR="00E83165" w:rsidRDefault="00E83165" w:rsidP="00E83165">
      <w:pPr>
        <w:rPr>
          <w:color w:val="000000" w:themeColor="text1"/>
        </w:rPr>
      </w:pPr>
    </w:p>
    <w:p w14:paraId="4F3C457C" w14:textId="77777777" w:rsidR="00E83165" w:rsidRPr="00EB4A41" w:rsidRDefault="00E83165" w:rsidP="00E83165">
      <w:pPr>
        <w:rPr>
          <w:color w:val="FF0000"/>
        </w:rPr>
      </w:pPr>
      <w:r w:rsidRPr="00EB4A41">
        <w:rPr>
          <w:color w:val="FF0000"/>
        </w:rPr>
        <w:t>&lt;Insert Brewery Boilerplate&gt;</w:t>
      </w:r>
    </w:p>
    <w:p w14:paraId="56427C37" w14:textId="77777777" w:rsidR="00E83165" w:rsidRDefault="00E83165" w:rsidP="00E83165"/>
    <w:p w14:paraId="4EC41EC5" w14:textId="77777777" w:rsidR="00FA596C" w:rsidRDefault="00FA596C"/>
    <w:sectPr w:rsidR="00FA5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65"/>
    <w:rsid w:val="00002C36"/>
    <w:rsid w:val="00224FEB"/>
    <w:rsid w:val="00241248"/>
    <w:rsid w:val="00277A37"/>
    <w:rsid w:val="003A17A1"/>
    <w:rsid w:val="003B3B9C"/>
    <w:rsid w:val="00520C68"/>
    <w:rsid w:val="00656958"/>
    <w:rsid w:val="007163C1"/>
    <w:rsid w:val="00B71F68"/>
    <w:rsid w:val="00C45A92"/>
    <w:rsid w:val="00D67D58"/>
    <w:rsid w:val="00DA30CA"/>
    <w:rsid w:val="00E8180C"/>
    <w:rsid w:val="00E83165"/>
    <w:rsid w:val="00F760FB"/>
    <w:rsid w:val="00FA596C"/>
    <w:rsid w:val="0869CCC3"/>
    <w:rsid w:val="18332CE4"/>
    <w:rsid w:val="703ED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E5502"/>
  <w15:chartTrackingRefBased/>
  <w15:docId w15:val="{113AD370-4484-E14C-A970-45605553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65"/>
    <w:pPr>
      <w:spacing w:after="0" w:line="240" w:lineRule="auto"/>
    </w:pPr>
    <w:rPr>
      <w:kern w:val="0"/>
      <w14:ligatures w14:val="none"/>
    </w:rPr>
  </w:style>
  <w:style w:type="paragraph" w:styleId="Heading1">
    <w:name w:val="heading 1"/>
    <w:basedOn w:val="Normal"/>
    <w:next w:val="Normal"/>
    <w:link w:val="Heading1Char"/>
    <w:uiPriority w:val="9"/>
    <w:qFormat/>
    <w:rsid w:val="00E8316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316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316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316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316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3165"/>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3165"/>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3165"/>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3165"/>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165"/>
    <w:rPr>
      <w:rFonts w:eastAsiaTheme="majorEastAsia" w:cstheme="majorBidi"/>
      <w:color w:val="272727" w:themeColor="text1" w:themeTint="D8"/>
    </w:rPr>
  </w:style>
  <w:style w:type="paragraph" w:styleId="Title">
    <w:name w:val="Title"/>
    <w:basedOn w:val="Normal"/>
    <w:next w:val="Normal"/>
    <w:link w:val="TitleChar"/>
    <w:uiPriority w:val="10"/>
    <w:qFormat/>
    <w:rsid w:val="00E8316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3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16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3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165"/>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83165"/>
    <w:rPr>
      <w:i/>
      <w:iCs/>
      <w:color w:val="404040" w:themeColor="text1" w:themeTint="BF"/>
    </w:rPr>
  </w:style>
  <w:style w:type="paragraph" w:styleId="ListParagraph">
    <w:name w:val="List Paragraph"/>
    <w:basedOn w:val="Normal"/>
    <w:uiPriority w:val="34"/>
    <w:qFormat/>
    <w:rsid w:val="00E83165"/>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83165"/>
    <w:rPr>
      <w:i/>
      <w:iCs/>
      <w:color w:val="0F4761" w:themeColor="accent1" w:themeShade="BF"/>
    </w:rPr>
  </w:style>
  <w:style w:type="paragraph" w:styleId="IntenseQuote">
    <w:name w:val="Intense Quote"/>
    <w:basedOn w:val="Normal"/>
    <w:next w:val="Normal"/>
    <w:link w:val="IntenseQuoteChar"/>
    <w:uiPriority w:val="30"/>
    <w:qFormat/>
    <w:rsid w:val="00E8316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83165"/>
    <w:rPr>
      <w:i/>
      <w:iCs/>
      <w:color w:val="0F4761" w:themeColor="accent1" w:themeShade="BF"/>
    </w:rPr>
  </w:style>
  <w:style w:type="character" w:styleId="IntenseReference">
    <w:name w:val="Intense Reference"/>
    <w:basedOn w:val="DefaultParagraphFont"/>
    <w:uiPriority w:val="32"/>
    <w:qFormat/>
    <w:rsid w:val="00E83165"/>
    <w:rPr>
      <w:b/>
      <w:bCs/>
      <w:smallCaps/>
      <w:color w:val="0F4761" w:themeColor="accent1" w:themeShade="BF"/>
      <w:spacing w:val="5"/>
    </w:rPr>
  </w:style>
  <w:style w:type="character" w:styleId="Hyperlink">
    <w:name w:val="Hyperlink"/>
    <w:semiHidden/>
    <w:rsid w:val="00E83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eatamericanbeerfestival.com/" TargetMode="External"/><Relationship Id="rId5" Type="http://schemas.openxmlformats.org/officeDocument/2006/relationships/hyperlink" Target="https://www.brewersassociation.org/" TargetMode="External"/><Relationship Id="rId4" Type="http://schemas.openxmlformats.org/officeDocument/2006/relationships/hyperlink" Target="https://www.greatamericanbeer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Vandenhouten</dc:creator>
  <cp:keywords/>
  <dc:description/>
  <cp:lastModifiedBy>Jeb Foster</cp:lastModifiedBy>
  <cp:revision>2</cp:revision>
  <dcterms:created xsi:type="dcterms:W3CDTF">2025-10-11T15:12:00Z</dcterms:created>
  <dcterms:modified xsi:type="dcterms:W3CDTF">2025-10-11T15:12:00Z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56c053b0-af01-4453-82df-96dadfd0d983</vt:lpwstr>
  </property>
</Properties>
</file>